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576B">
        <w:rPr>
          <w:rFonts w:ascii="Arial" w:hAnsi="Arial" w:cs="Arial"/>
          <w:b/>
          <w:caps/>
          <w:sz w:val="28"/>
          <w:szCs w:val="28"/>
        </w:rPr>
        <w:t>2519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8576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576B">
              <w:rPr>
                <w:rFonts w:ascii="Arial" w:hAnsi="Arial" w:cs="Arial"/>
                <w:sz w:val="20"/>
                <w:szCs w:val="20"/>
              </w:rPr>
              <w:t xml:space="preserve">Registra o transcurso do Dia Nacional do Doador Voluntário de Sangue, 25 de </w:t>
            </w:r>
            <w:proofErr w:type="gramStart"/>
            <w:r w:rsidRPr="0088576B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8576B">
        <w:rPr>
          <w:rFonts w:ascii="Arial" w:hAnsi="Arial" w:cs="Arial"/>
        </w:rPr>
        <w:t>Moção Congratulatória</w:t>
      </w:r>
      <w:bookmarkStart w:id="0" w:name="_GoBack"/>
      <w:bookmarkEnd w:id="0"/>
      <w:r w:rsidR="0088576B" w:rsidRPr="0088576B">
        <w:rPr>
          <w:rFonts w:ascii="Arial" w:hAnsi="Arial" w:cs="Arial"/>
        </w:rPr>
        <w:t xml:space="preserve"> </w:t>
      </w:r>
      <w:r w:rsidR="0088576B">
        <w:rPr>
          <w:rFonts w:ascii="Arial" w:hAnsi="Arial" w:cs="Arial"/>
        </w:rPr>
        <w:t>pel</w:t>
      </w:r>
      <w:r w:rsidR="0088576B" w:rsidRPr="0088576B">
        <w:rPr>
          <w:rFonts w:ascii="Arial" w:hAnsi="Arial" w:cs="Arial"/>
        </w:rPr>
        <w:t>o transcurso do Dia Nacional do Doador Voluntário de Sangue, 25 de novembro.</w:t>
      </w:r>
    </w:p>
    <w:p w:rsidR="0088576B" w:rsidRDefault="0088576B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8576B">
        <w:rPr>
          <w:rFonts w:ascii="Arial" w:hAnsi="Arial" w:cs="Arial"/>
        </w:rPr>
        <w:t>A data foi instituída no Brasil em 30 de junho de 1964 pelo Decreto 53.988</w:t>
      </w:r>
      <w:r>
        <w:rPr>
          <w:rFonts w:ascii="Arial" w:hAnsi="Arial" w:cs="Arial"/>
        </w:rPr>
        <w:t>,</w:t>
      </w:r>
      <w:r w:rsidRPr="0088576B">
        <w:rPr>
          <w:rFonts w:ascii="Arial" w:hAnsi="Arial" w:cs="Arial"/>
        </w:rPr>
        <w:t xml:space="preserve"> promulgado pelo Presidente Castello Branco.</w:t>
      </w:r>
    </w:p>
    <w:p w:rsidR="0088576B" w:rsidRDefault="0088576B" w:rsidP="0088576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8576B">
        <w:rPr>
          <w:rFonts w:ascii="Arial" w:hAnsi="Arial" w:cs="Arial"/>
        </w:rPr>
        <w:t xml:space="preserve"> A Organização Mundial da Saúde (OMS) recomenda que o número de doadores de um país seja de 3% a 5% do total da população. Contudo, segundo dados do Ministério da Saúde, este índice no Brasil está bem aquém do preconizado</w:t>
      </w:r>
      <w:r>
        <w:rPr>
          <w:rFonts w:ascii="Arial" w:hAnsi="Arial" w:cs="Arial"/>
        </w:rPr>
        <w:t xml:space="preserve">. Embora sejam </w:t>
      </w:r>
      <w:r w:rsidRPr="0088576B">
        <w:rPr>
          <w:rFonts w:ascii="Arial" w:hAnsi="Arial" w:cs="Arial"/>
        </w:rPr>
        <w:t>coletadas</w:t>
      </w:r>
      <w:r>
        <w:rPr>
          <w:rFonts w:ascii="Arial" w:hAnsi="Arial" w:cs="Arial"/>
        </w:rPr>
        <w:t xml:space="preserve"> anualmente</w:t>
      </w:r>
      <w:r w:rsidRPr="008857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3,5 milhões de bolsas</w:t>
      </w:r>
      <w:r w:rsidRPr="0088576B">
        <w:rPr>
          <w:rFonts w:ascii="Arial" w:hAnsi="Arial" w:cs="Arial"/>
        </w:rPr>
        <w:t xml:space="preserve"> de sangue</w:t>
      </w:r>
      <w:r>
        <w:rPr>
          <w:rFonts w:ascii="Arial" w:hAnsi="Arial" w:cs="Arial"/>
        </w:rPr>
        <w:t>, o número de doadores</w:t>
      </w:r>
      <w:r w:rsidRPr="0088576B">
        <w:rPr>
          <w:rFonts w:ascii="Arial" w:hAnsi="Arial" w:cs="Arial"/>
        </w:rPr>
        <w:t xml:space="preserve"> não chega a 2%</w:t>
      </w:r>
      <w:r>
        <w:rPr>
          <w:rFonts w:ascii="Arial" w:hAnsi="Arial" w:cs="Arial"/>
        </w:rPr>
        <w:t xml:space="preserve"> da população</w:t>
      </w:r>
      <w:r w:rsidRPr="0088576B">
        <w:rPr>
          <w:rFonts w:ascii="Arial" w:hAnsi="Arial" w:cs="Arial"/>
        </w:rPr>
        <w:t>.</w:t>
      </w:r>
    </w:p>
    <w:p w:rsidR="00BF791A" w:rsidRPr="00BF791A" w:rsidRDefault="00BF791A" w:rsidP="0088576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88576B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8576B">
        <w:rPr>
          <w:rFonts w:ascii="Arial" w:hAnsi="Arial" w:cs="Arial"/>
        </w:rPr>
        <w:t>25 de novembro de 2015.</w:t>
      </w:r>
    </w:p>
    <w:p w:rsidR="0088576B" w:rsidRDefault="0088576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576B" w:rsidRDefault="0088576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576B" w:rsidRDefault="0088576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576B" w:rsidRPr="0088576B" w:rsidRDefault="0088576B" w:rsidP="0088576B">
      <w:pPr>
        <w:jc w:val="center"/>
        <w:rPr>
          <w:rFonts w:ascii="Arial" w:hAnsi="Arial" w:cs="Arial"/>
          <w:b/>
        </w:rPr>
      </w:pPr>
      <w:r w:rsidRPr="0088576B">
        <w:rPr>
          <w:rFonts w:ascii="Arial" w:hAnsi="Arial" w:cs="Arial"/>
          <w:b/>
        </w:rPr>
        <w:t>ANA LINO</w:t>
      </w:r>
    </w:p>
    <w:p w:rsidR="0088576B" w:rsidRPr="0088576B" w:rsidRDefault="0088576B" w:rsidP="0088576B">
      <w:pPr>
        <w:jc w:val="center"/>
        <w:rPr>
          <w:rFonts w:ascii="Arial" w:hAnsi="Arial" w:cs="Arial"/>
        </w:rPr>
      </w:pPr>
      <w:r w:rsidRPr="0088576B">
        <w:rPr>
          <w:rFonts w:ascii="Arial" w:hAnsi="Arial" w:cs="Arial"/>
        </w:rPr>
        <w:t>Vereadora – PMDB</w:t>
      </w:r>
    </w:p>
    <w:p w:rsidR="0088576B" w:rsidRPr="0088576B" w:rsidRDefault="0088576B" w:rsidP="0088576B">
      <w:pPr>
        <w:tabs>
          <w:tab w:val="left" w:pos="6480"/>
        </w:tabs>
        <w:jc w:val="center"/>
        <w:rPr>
          <w:rFonts w:ascii="Arial" w:hAnsi="Arial"/>
        </w:rPr>
      </w:pPr>
      <w:r w:rsidRPr="0088576B">
        <w:rPr>
          <w:rFonts w:ascii="Arial" w:hAnsi="Arial"/>
        </w:rPr>
        <w:t>2ª Secretária</w:t>
      </w:r>
    </w:p>
    <w:sectPr w:rsidR="0088576B" w:rsidRPr="0088576B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533" w:rsidRDefault="00664533">
      <w:r>
        <w:separator/>
      </w:r>
    </w:p>
  </w:endnote>
  <w:endnote w:type="continuationSeparator" w:id="0">
    <w:p w:rsidR="00664533" w:rsidRDefault="0066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533" w:rsidRDefault="00664533">
      <w:r>
        <w:separator/>
      </w:r>
    </w:p>
  </w:footnote>
  <w:footnote w:type="continuationSeparator" w:id="0">
    <w:p w:rsidR="00664533" w:rsidRDefault="00664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1DE1E2" wp14:editId="5D6F91B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35E190" wp14:editId="5A1B211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D21A2B" wp14:editId="6042CC2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D9E9030" wp14:editId="470E7F1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64533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4CD"/>
    <w:rsid w:val="00865F0D"/>
    <w:rsid w:val="00877E50"/>
    <w:rsid w:val="0088576B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6202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00B71-A52B-42A4-BB7C-36DED2CD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2015-11-20T12:00:00Z</dcterms:created>
  <dcterms:modified xsi:type="dcterms:W3CDTF">2015-11-24T16:21:00Z</dcterms:modified>
</cp:coreProperties>
</file>